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C6" w:rsidRPr="00B1427A" w:rsidRDefault="00FE3107" w:rsidP="00FE310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1427A">
        <w:rPr>
          <w:rFonts w:ascii="Times New Roman" w:hAnsi="Times New Roman" w:cs="Times New Roman"/>
        </w:rPr>
        <w:t xml:space="preserve">                                    В    </w:t>
      </w:r>
      <w:r w:rsidRPr="00B1427A">
        <w:rPr>
          <w:rFonts w:ascii="Times New Roman" w:hAnsi="Times New Roman" w:cs="Times New Roman"/>
          <w:u w:val="single"/>
        </w:rPr>
        <w:t xml:space="preserve">Ленинский районный  </w:t>
      </w:r>
      <w:r w:rsidRPr="00B1427A">
        <w:rPr>
          <w:rFonts w:ascii="Times New Roman" w:hAnsi="Times New Roman" w:cs="Times New Roman"/>
        </w:rPr>
        <w:t xml:space="preserve"> суд</w:t>
      </w:r>
    </w:p>
    <w:p w:rsidR="00FE3107" w:rsidRPr="00B1427A" w:rsidRDefault="00FE3107" w:rsidP="00FE3107">
      <w:pPr>
        <w:jc w:val="right"/>
        <w:rPr>
          <w:rFonts w:ascii="Times New Roman" w:hAnsi="Times New Roman" w:cs="Times New Roman"/>
          <w:u w:val="single"/>
        </w:rPr>
      </w:pPr>
      <w:r w:rsidRPr="00B1427A">
        <w:rPr>
          <w:rFonts w:ascii="Times New Roman" w:hAnsi="Times New Roman" w:cs="Times New Roman"/>
        </w:rPr>
        <w:t xml:space="preserve">Истец    </w:t>
      </w:r>
      <w:r w:rsidRPr="00B1427A">
        <w:rPr>
          <w:rFonts w:ascii="Times New Roman" w:hAnsi="Times New Roman" w:cs="Times New Roman"/>
          <w:u w:val="single"/>
        </w:rPr>
        <w:t>Иванов Петр Иванович</w:t>
      </w:r>
    </w:p>
    <w:p w:rsidR="00FE3107" w:rsidRPr="00B1427A" w:rsidRDefault="00FE3107" w:rsidP="00FE3107">
      <w:pPr>
        <w:jc w:val="right"/>
        <w:rPr>
          <w:rFonts w:ascii="Times New Roman" w:hAnsi="Times New Roman" w:cs="Times New Roman"/>
          <w:u w:val="single"/>
        </w:rPr>
      </w:pPr>
      <w:r w:rsidRPr="00B1427A">
        <w:rPr>
          <w:rFonts w:ascii="Times New Roman" w:hAnsi="Times New Roman" w:cs="Times New Roman"/>
        </w:rPr>
        <w:t xml:space="preserve">проживающий по адресу   </w:t>
      </w:r>
      <w:r w:rsidRPr="00B1427A">
        <w:rPr>
          <w:rFonts w:ascii="Times New Roman" w:hAnsi="Times New Roman" w:cs="Times New Roman"/>
          <w:u w:val="single"/>
        </w:rPr>
        <w:t>г. Москва, переулок Столешников д.44.кв 113</w:t>
      </w:r>
    </w:p>
    <w:p w:rsidR="00FE3107" w:rsidRPr="00B1427A" w:rsidRDefault="00FE3107" w:rsidP="00FE3107">
      <w:pPr>
        <w:jc w:val="right"/>
        <w:rPr>
          <w:rFonts w:ascii="Times New Roman" w:hAnsi="Times New Roman" w:cs="Times New Roman"/>
          <w:u w:val="single"/>
        </w:rPr>
      </w:pPr>
      <w:r w:rsidRPr="00B1427A">
        <w:rPr>
          <w:rFonts w:ascii="Times New Roman" w:hAnsi="Times New Roman" w:cs="Times New Roman"/>
        </w:rPr>
        <w:t xml:space="preserve">Ответчик    </w:t>
      </w:r>
      <w:proofErr w:type="spellStart"/>
      <w:r w:rsidRPr="00B1427A">
        <w:rPr>
          <w:rFonts w:ascii="Times New Roman" w:hAnsi="Times New Roman" w:cs="Times New Roman"/>
          <w:u w:val="single"/>
        </w:rPr>
        <w:t>Афанасев</w:t>
      </w:r>
      <w:proofErr w:type="spellEnd"/>
      <w:r w:rsidRPr="00B1427A">
        <w:rPr>
          <w:rFonts w:ascii="Times New Roman" w:hAnsi="Times New Roman" w:cs="Times New Roman"/>
          <w:u w:val="single"/>
        </w:rPr>
        <w:t xml:space="preserve"> Артем Артемович </w:t>
      </w:r>
    </w:p>
    <w:p w:rsidR="00FE3107" w:rsidRPr="00B1427A" w:rsidRDefault="00FE3107" w:rsidP="00FE3107">
      <w:pPr>
        <w:jc w:val="right"/>
        <w:rPr>
          <w:rFonts w:ascii="Times New Roman" w:hAnsi="Times New Roman" w:cs="Times New Roman"/>
          <w:u w:val="single"/>
        </w:rPr>
      </w:pPr>
      <w:r w:rsidRPr="00B1427A">
        <w:rPr>
          <w:rFonts w:ascii="Times New Roman" w:hAnsi="Times New Roman" w:cs="Times New Roman"/>
        </w:rPr>
        <w:t>проживающий по адресу</w:t>
      </w:r>
      <w:r w:rsidRPr="00B1427A">
        <w:rPr>
          <w:rFonts w:ascii="Times New Roman" w:hAnsi="Times New Roman" w:cs="Times New Roman"/>
          <w:u w:val="single"/>
        </w:rPr>
        <w:t xml:space="preserve">    г. Москва, переулок Столешников д.44. </w:t>
      </w:r>
      <w:proofErr w:type="spellStart"/>
      <w:r w:rsidRPr="00B1427A">
        <w:rPr>
          <w:rFonts w:ascii="Times New Roman" w:hAnsi="Times New Roman" w:cs="Times New Roman"/>
          <w:u w:val="single"/>
        </w:rPr>
        <w:t>кв</w:t>
      </w:r>
      <w:proofErr w:type="spellEnd"/>
      <w:r w:rsidRPr="00B1427A">
        <w:rPr>
          <w:rFonts w:ascii="Times New Roman" w:hAnsi="Times New Roman" w:cs="Times New Roman"/>
          <w:u w:val="single"/>
        </w:rPr>
        <w:t xml:space="preserve"> 111</w:t>
      </w:r>
    </w:p>
    <w:p w:rsidR="00FE3107" w:rsidRPr="00B1427A" w:rsidRDefault="00FE3107" w:rsidP="00FE3107">
      <w:pPr>
        <w:jc w:val="right"/>
        <w:rPr>
          <w:rFonts w:ascii="Times New Roman" w:hAnsi="Times New Roman" w:cs="Times New Roman"/>
          <w:u w:val="single"/>
        </w:rPr>
      </w:pPr>
      <w:r w:rsidRPr="00B1427A">
        <w:rPr>
          <w:rFonts w:ascii="Times New Roman" w:hAnsi="Times New Roman" w:cs="Times New Roman"/>
        </w:rPr>
        <w:t>Цена иска</w:t>
      </w:r>
      <w:r w:rsidRPr="00B1427A">
        <w:rPr>
          <w:rFonts w:ascii="Times New Roman" w:hAnsi="Times New Roman" w:cs="Times New Roman"/>
          <w:u w:val="single"/>
        </w:rPr>
        <w:t xml:space="preserve"> 10000 рублей</w:t>
      </w:r>
    </w:p>
    <w:p w:rsidR="00FE3107" w:rsidRPr="00B1427A" w:rsidRDefault="00FE3107" w:rsidP="00FE3107">
      <w:pPr>
        <w:jc w:val="center"/>
        <w:rPr>
          <w:rFonts w:ascii="Times New Roman" w:hAnsi="Times New Roman" w:cs="Times New Roman"/>
          <w:u w:val="single"/>
        </w:rPr>
      </w:pPr>
    </w:p>
    <w:p w:rsidR="00FE3107" w:rsidRPr="00667E88" w:rsidRDefault="00667E88" w:rsidP="00FE3107">
      <w:pPr>
        <w:jc w:val="center"/>
        <w:rPr>
          <w:rFonts w:ascii="Times New Roman" w:hAnsi="Times New Roman" w:cs="Times New Roman"/>
          <w:b/>
        </w:rPr>
      </w:pPr>
      <w:r w:rsidRPr="00667E88">
        <w:rPr>
          <w:rFonts w:ascii="Times New Roman" w:hAnsi="Times New Roman" w:cs="Times New Roman"/>
          <w:b/>
          <w:u w:val="single"/>
        </w:rPr>
        <w:t>ИСКОВОЕ ЗАЯВЛЕНИЕ</w:t>
      </w:r>
    </w:p>
    <w:p w:rsidR="00CF2C80" w:rsidRPr="00B1427A" w:rsidRDefault="00CF2C80" w:rsidP="00CF2C8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Я, Иванов Петр Иванович 01.02.2019 года в 23.15 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обратился к </w:t>
      </w:r>
      <w:proofErr w:type="spellStart"/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>Афанасеву</w:t>
      </w:r>
      <w:proofErr w:type="spellEnd"/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Артему Артемовичу, проживающему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в квартире №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E66" w:rsidRPr="00B1427A">
        <w:rPr>
          <w:rFonts w:ascii="Times New Roman" w:hAnsi="Times New Roman" w:cs="Times New Roman"/>
          <w:color w:val="000000"/>
          <w:u w:val="single"/>
          <w:shd w:val="clear" w:color="auto" w:fill="FFFFFF"/>
        </w:rPr>
        <w:t>111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по соседству.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У него в квартире 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очень громко 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>лает собака в любое время суток. Поскольку моя семья в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ночное время 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>отдыхала, я попытался поговорить с ним и объяснить, что он нарушает наши права на покой и тишину в ночные часы. На это последний мне пояснил, что он ничего пр</w:t>
      </w:r>
      <w:r w:rsidR="00B1427A">
        <w:rPr>
          <w:rFonts w:ascii="Times New Roman" w:hAnsi="Times New Roman" w:cs="Times New Roman"/>
          <w:color w:val="000000"/>
          <w:shd w:val="clear" w:color="auto" w:fill="FFFFFF"/>
        </w:rPr>
        <w:t>отивозаконного не делает и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его </w:t>
      </w:r>
      <w:r w:rsidR="00B1427A">
        <w:rPr>
          <w:rFonts w:ascii="Times New Roman" w:hAnsi="Times New Roman" w:cs="Times New Roman"/>
          <w:color w:val="000000"/>
          <w:shd w:val="clear" w:color="auto" w:fill="FFFFFF"/>
        </w:rPr>
        <w:t xml:space="preserve">животное 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>имеет право шуметь в любое время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>. Я пытался ему возразить и указал на</w:t>
      </w:r>
      <w:r w:rsidR="00271E66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E66" w:rsidRPr="00B1427A">
        <w:rPr>
          <w:rFonts w:ascii="Times New Roman" w:hAnsi="Times New Roman" w:cs="Times New Roman"/>
          <w:color w:val="222222"/>
          <w:shd w:val="clear" w:color="auto" w:fill="F7F7F7"/>
        </w:rPr>
        <w:t>Федеральный закон</w:t>
      </w:r>
      <w:r w:rsidR="00B1427A">
        <w:rPr>
          <w:rFonts w:ascii="Times New Roman" w:hAnsi="Times New Roman" w:cs="Times New Roman"/>
          <w:color w:val="222222"/>
          <w:shd w:val="clear" w:color="auto" w:fill="F7F7F7"/>
        </w:rPr>
        <w:t xml:space="preserve"> от 30.03.1999 №</w:t>
      </w:r>
      <w:r w:rsidR="00271E66" w:rsidRPr="00B1427A">
        <w:rPr>
          <w:rFonts w:ascii="Times New Roman" w:hAnsi="Times New Roman" w:cs="Times New Roman"/>
          <w:color w:val="222222"/>
          <w:shd w:val="clear" w:color="auto" w:fill="F7F7F7"/>
        </w:rPr>
        <w:t>52-ФЗ «О санитарно-эпидемиологическом благополучии населения» (п. 3 ст. 23)</w:t>
      </w:r>
      <w:r w:rsidR="00271E66" w:rsidRPr="00B1427A">
        <w:rPr>
          <w:rFonts w:ascii="Times New Roman" w:hAnsi="Times New Roman" w:cs="Times New Roman"/>
          <w:color w:val="222222"/>
        </w:rPr>
        <w:t xml:space="preserve"> и </w:t>
      </w:r>
      <w:r w:rsidR="00271E66" w:rsidRPr="00B1427A">
        <w:rPr>
          <w:rFonts w:ascii="Times New Roman" w:hAnsi="Times New Roman" w:cs="Times New Roman"/>
          <w:color w:val="222222"/>
          <w:shd w:val="clear" w:color="auto" w:fill="F7F7F7"/>
        </w:rPr>
        <w:t>постановление правительства РФ от 21.01.2006 № 25 «Об утверждении Правил пользования жилыми помещениями» (п. 6 Правил)</w:t>
      </w:r>
      <w:r w:rsidR="00271E66" w:rsidRPr="00B1427A">
        <w:rPr>
          <w:rFonts w:ascii="Times New Roman" w:hAnsi="Times New Roman" w:cs="Times New Roman"/>
          <w:color w:val="222222"/>
        </w:rPr>
        <w:t xml:space="preserve">, но 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тот не стал больше меня слушать, выругался нецензурно и закрыл дверь. </w:t>
      </w:r>
    </w:p>
    <w:p w:rsidR="00FE3107" w:rsidRPr="00B1427A" w:rsidRDefault="00271E66" w:rsidP="00FE310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ст. 20.1 КОАП РФ, действия моего соседа из квартиры № </w:t>
      </w:r>
      <w:r w:rsidRPr="00B1427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111 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>являются нарушением общественного порядка, которые вызывают явное неуважение к другим людям, дополненное нецензурными выражениями в общественных местах. Поэтому его деяния можно квалифицировать как мелкое хулиганство.</w:t>
      </w:r>
    </w:p>
    <w:p w:rsidR="00271E66" w:rsidRPr="00B1427A" w:rsidRDefault="00271E66" w:rsidP="00FE3107">
      <w:pPr>
        <w:rPr>
          <w:rFonts w:ascii="Times New Roman" w:hAnsi="Times New Roman" w:cs="Times New Roman"/>
        </w:rPr>
      </w:pP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Позднее я обращался за принятием мер к участковому полиции и в </w:t>
      </w:r>
      <w:proofErr w:type="spellStart"/>
      <w:r w:rsidRPr="00B1427A">
        <w:rPr>
          <w:rFonts w:ascii="Times New Roman" w:hAnsi="Times New Roman" w:cs="Times New Roman"/>
          <w:color w:val="000000"/>
          <w:shd w:val="clear" w:color="auto" w:fill="FFFFFF"/>
        </w:rPr>
        <w:t>Роспотребнадзор</w:t>
      </w:r>
      <w:proofErr w:type="spellEnd"/>
      <w:r w:rsidRPr="00B1427A">
        <w:rPr>
          <w:rFonts w:ascii="Times New Roman" w:hAnsi="Times New Roman" w:cs="Times New Roman"/>
          <w:color w:val="000000"/>
          <w:shd w:val="clear" w:color="auto" w:fill="FFFFFF"/>
        </w:rPr>
        <w:t>. Данные меры не возымели эффекта.</w:t>
      </w:r>
    </w:p>
    <w:p w:rsidR="003624F9" w:rsidRDefault="003624F9" w:rsidP="00FE3107">
      <w:pPr>
        <w:rPr>
          <w:rFonts w:ascii="Times New Roman" w:hAnsi="Times New Roman" w:cs="Times New Roman"/>
        </w:rPr>
      </w:pPr>
    </w:p>
    <w:p w:rsidR="00B1427A" w:rsidRDefault="00FE3107" w:rsidP="00FE3107">
      <w:pPr>
        <w:rPr>
          <w:rFonts w:ascii="Times New Roman" w:hAnsi="Times New Roman" w:cs="Times New Roman"/>
        </w:rPr>
      </w:pPr>
      <w:r w:rsidRPr="00B1427A">
        <w:rPr>
          <w:rFonts w:ascii="Times New Roman" w:hAnsi="Times New Roman" w:cs="Times New Roman"/>
        </w:rPr>
        <w:t>Исходя из вышеизложенного</w:t>
      </w:r>
      <w:r w:rsidR="00B1427A">
        <w:rPr>
          <w:rFonts w:ascii="Times New Roman" w:hAnsi="Times New Roman" w:cs="Times New Roman"/>
        </w:rPr>
        <w:t>,</w:t>
      </w:r>
      <w:r w:rsidRPr="00B1427A">
        <w:rPr>
          <w:rFonts w:ascii="Times New Roman" w:hAnsi="Times New Roman" w:cs="Times New Roman"/>
        </w:rPr>
        <w:t xml:space="preserve"> прошу</w:t>
      </w:r>
      <w:r w:rsidR="00CF2C80" w:rsidRPr="00B1427A">
        <w:rPr>
          <w:rFonts w:ascii="Times New Roman" w:hAnsi="Times New Roman" w:cs="Times New Roman"/>
        </w:rPr>
        <w:t>:</w:t>
      </w:r>
    </w:p>
    <w:p w:rsidR="00271E66" w:rsidRPr="00B1427A" w:rsidRDefault="00271E66" w:rsidP="00FE3107">
      <w:pPr>
        <w:rPr>
          <w:rFonts w:ascii="Times New Roman" w:hAnsi="Times New Roman" w:cs="Times New Roman"/>
        </w:rPr>
      </w:pP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привлечь гражданина </w:t>
      </w:r>
      <w:proofErr w:type="spellStart"/>
      <w:r w:rsidRPr="00B1427A">
        <w:rPr>
          <w:rFonts w:ascii="Times New Roman" w:hAnsi="Times New Roman" w:cs="Times New Roman"/>
          <w:color w:val="000000"/>
          <w:shd w:val="clear" w:color="auto" w:fill="FFFFFF"/>
        </w:rPr>
        <w:t>Афанасева</w:t>
      </w:r>
      <w:proofErr w:type="spellEnd"/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Артема Артемовича к ответственности и разъяснить ему положения Конституции, а также взыскать с него моральный ущерб в сумме 10000 рублей.</w:t>
      </w:r>
    </w:p>
    <w:p w:rsidR="00271E66" w:rsidRPr="00B1427A" w:rsidRDefault="00271E66" w:rsidP="00FE3107">
      <w:pPr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B1427A">
        <w:rPr>
          <w:rFonts w:ascii="Times New Roman" w:hAnsi="Times New Roman" w:cs="Times New Roman"/>
          <w:color w:val="000000"/>
          <w:shd w:val="clear" w:color="auto" w:fill="FFFFFF"/>
        </w:rPr>
        <w:t>Приложения:</w:t>
      </w:r>
      <w:r w:rsidR="00B1427A"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427A" w:rsidRPr="00B1427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71E66" w:rsidRPr="00B1427A" w:rsidRDefault="00271E66" w:rsidP="00FE310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1E66" w:rsidRPr="00B1427A" w:rsidRDefault="00271E66" w:rsidP="00FE310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1E66" w:rsidRPr="00B1427A" w:rsidRDefault="00271E66" w:rsidP="00FE310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1E66" w:rsidRPr="00B1427A" w:rsidRDefault="00271E66" w:rsidP="00FE310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71E66" w:rsidRPr="00667E88" w:rsidRDefault="00271E66" w:rsidP="00FE310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Дата </w:t>
      </w:r>
      <w:r w:rsidRPr="00B1427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          </w:t>
      </w:r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Подпись</w:t>
      </w:r>
      <w:proofErr w:type="gramStart"/>
      <w:r w:rsidRPr="00B1427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B1427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      </w:t>
      </w:r>
      <w:r w:rsidR="00B1427A" w:rsidRPr="00B1427A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.</w:t>
      </w:r>
      <w:proofErr w:type="gramEnd"/>
    </w:p>
    <w:sectPr w:rsidR="00271E66" w:rsidRPr="0066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07"/>
    <w:rsid w:val="00271E66"/>
    <w:rsid w:val="003624F9"/>
    <w:rsid w:val="00667E88"/>
    <w:rsid w:val="008147C6"/>
    <w:rsid w:val="00B1427A"/>
    <w:rsid w:val="00CF2C80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Ташкина</dc:creator>
  <cp:lastModifiedBy>Mi</cp:lastModifiedBy>
  <cp:revision>5</cp:revision>
  <dcterms:created xsi:type="dcterms:W3CDTF">2021-02-14T10:55:00Z</dcterms:created>
  <dcterms:modified xsi:type="dcterms:W3CDTF">2021-03-16T12:02:00Z</dcterms:modified>
</cp:coreProperties>
</file>