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CD" w:rsidRPr="000819CD" w:rsidRDefault="000819CD" w:rsidP="000819CD">
      <w:pPr>
        <w:spacing w:after="240" w:line="240" w:lineRule="auto"/>
        <w:jc w:val="right"/>
        <w:rPr>
          <w:rFonts w:ascii="Times New Roman" w:eastAsia="Calibri" w:hAnsi="Times New Roman" w:cs="Times New Roman"/>
          <w:sz w:val="24"/>
        </w:rPr>
      </w:pPr>
      <w:r w:rsidRPr="000819CD">
        <w:rPr>
          <w:rFonts w:ascii="Times New Roman" w:eastAsia="Calibri" w:hAnsi="Times New Roman" w:cs="Times New Roman"/>
          <w:sz w:val="24"/>
        </w:rPr>
        <w:t>Мировому судье судебного участка №4 г. Москва</w:t>
      </w:r>
    </w:p>
    <w:p w:rsidR="000819CD" w:rsidRPr="000819CD" w:rsidRDefault="000819CD" w:rsidP="000819CD">
      <w:pPr>
        <w:spacing w:after="240" w:line="240" w:lineRule="auto"/>
        <w:jc w:val="right"/>
        <w:rPr>
          <w:rFonts w:ascii="Times New Roman" w:eastAsia="Calibri" w:hAnsi="Times New Roman" w:cs="Times New Roman"/>
          <w:sz w:val="24"/>
        </w:rPr>
      </w:pPr>
      <w:r w:rsidRPr="000819CD">
        <w:rPr>
          <w:rFonts w:ascii="Times New Roman" w:eastAsia="Calibri" w:hAnsi="Times New Roman" w:cs="Times New Roman"/>
          <w:sz w:val="24"/>
        </w:rPr>
        <w:t>Взыскатель: Товарищество собственников жилья «Сигма»</w:t>
      </w:r>
    </w:p>
    <w:p w:rsidR="000819CD" w:rsidRPr="000819CD" w:rsidRDefault="000819CD" w:rsidP="000819CD">
      <w:pPr>
        <w:spacing w:after="240" w:line="240" w:lineRule="auto"/>
        <w:jc w:val="right"/>
        <w:rPr>
          <w:rFonts w:ascii="Times New Roman" w:eastAsia="Calibri" w:hAnsi="Times New Roman" w:cs="Times New Roman"/>
          <w:sz w:val="24"/>
        </w:rPr>
      </w:pPr>
      <w:r w:rsidRPr="000819CD">
        <w:rPr>
          <w:rFonts w:ascii="Times New Roman" w:eastAsia="Calibri" w:hAnsi="Times New Roman" w:cs="Times New Roman"/>
          <w:sz w:val="24"/>
        </w:rPr>
        <w:t>543127, г. Москва, ул. Седова, 43-11</w:t>
      </w:r>
    </w:p>
    <w:p w:rsidR="000819CD" w:rsidRPr="000819CD" w:rsidRDefault="000819CD" w:rsidP="000819CD">
      <w:pPr>
        <w:spacing w:after="240" w:line="240" w:lineRule="auto"/>
        <w:jc w:val="right"/>
        <w:rPr>
          <w:rFonts w:ascii="Times New Roman" w:eastAsia="Calibri" w:hAnsi="Times New Roman" w:cs="Times New Roman"/>
          <w:sz w:val="24"/>
        </w:rPr>
      </w:pPr>
      <w:r w:rsidRPr="000819CD">
        <w:rPr>
          <w:rFonts w:ascii="Times New Roman" w:eastAsia="Calibri" w:hAnsi="Times New Roman" w:cs="Times New Roman"/>
          <w:sz w:val="24"/>
        </w:rPr>
        <w:t xml:space="preserve">Должник: Иванов Иван Иванович, </w:t>
      </w:r>
    </w:p>
    <w:p w:rsidR="000819CD" w:rsidRPr="000819CD" w:rsidRDefault="000819CD" w:rsidP="000819CD">
      <w:pPr>
        <w:spacing w:after="240" w:line="240" w:lineRule="auto"/>
        <w:jc w:val="right"/>
        <w:rPr>
          <w:rFonts w:ascii="Times New Roman" w:eastAsia="Calibri" w:hAnsi="Times New Roman" w:cs="Times New Roman"/>
          <w:sz w:val="24"/>
        </w:rPr>
      </w:pPr>
      <w:proofErr w:type="gramStart"/>
      <w:r w:rsidRPr="000819CD">
        <w:rPr>
          <w:rFonts w:ascii="Times New Roman" w:eastAsia="Calibri" w:hAnsi="Times New Roman" w:cs="Times New Roman"/>
          <w:sz w:val="24"/>
        </w:rPr>
        <w:t>проживающий</w:t>
      </w:r>
      <w:proofErr w:type="gramEnd"/>
      <w:r w:rsidRPr="000819CD">
        <w:rPr>
          <w:rFonts w:ascii="Times New Roman" w:eastAsia="Calibri" w:hAnsi="Times New Roman" w:cs="Times New Roman"/>
          <w:sz w:val="24"/>
        </w:rPr>
        <w:t>: г. Москва, ул. Ленина, д.21-54</w:t>
      </w:r>
    </w:p>
    <w:p w:rsidR="000819CD" w:rsidRPr="000819CD" w:rsidRDefault="000819CD" w:rsidP="000819CD">
      <w:pPr>
        <w:spacing w:after="240" w:line="240" w:lineRule="auto"/>
        <w:jc w:val="center"/>
        <w:rPr>
          <w:rFonts w:ascii="Times New Roman" w:eastAsia="Calibri" w:hAnsi="Times New Roman" w:cs="Times New Roman"/>
          <w:sz w:val="24"/>
        </w:rPr>
      </w:pPr>
    </w:p>
    <w:p w:rsidR="000819CD" w:rsidRPr="000819CD" w:rsidRDefault="000819CD" w:rsidP="000819CD">
      <w:pPr>
        <w:spacing w:after="240" w:line="240" w:lineRule="auto"/>
        <w:jc w:val="center"/>
        <w:rPr>
          <w:rFonts w:ascii="Times New Roman" w:eastAsia="Calibri" w:hAnsi="Times New Roman" w:cs="Times New Roman"/>
          <w:b/>
          <w:sz w:val="24"/>
        </w:rPr>
      </w:pPr>
      <w:r w:rsidRPr="000819CD">
        <w:rPr>
          <w:rFonts w:ascii="Times New Roman" w:eastAsia="Calibri" w:hAnsi="Times New Roman" w:cs="Times New Roman"/>
          <w:b/>
          <w:sz w:val="24"/>
        </w:rPr>
        <w:t>ЗАЯВЛЕНИЕ</w:t>
      </w:r>
    </w:p>
    <w:p w:rsidR="000819CD" w:rsidRPr="000819CD" w:rsidRDefault="000819CD" w:rsidP="000819CD">
      <w:pPr>
        <w:spacing w:after="240" w:line="240" w:lineRule="auto"/>
        <w:jc w:val="center"/>
        <w:rPr>
          <w:rFonts w:ascii="Times New Roman" w:eastAsia="Calibri" w:hAnsi="Times New Roman" w:cs="Times New Roman"/>
          <w:b/>
          <w:sz w:val="24"/>
        </w:rPr>
      </w:pPr>
      <w:r w:rsidRPr="000819CD">
        <w:rPr>
          <w:rFonts w:ascii="Times New Roman" w:eastAsia="Calibri" w:hAnsi="Times New Roman" w:cs="Times New Roman"/>
          <w:b/>
          <w:sz w:val="24"/>
        </w:rPr>
        <w:t>о выдаче судебного приказа</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Иванов Иван Иванович является собственником жилого помещения, находящегося по адресу: г. Москва, ул. Ленина, д. 21-54. </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Положения ст. 153 ЖК РФ указывают на то, что граждане несут обязательства относительно своевременной оплаты услуг ЖКУ. Ст. 155 ЖК РФ отражает, что плата производится не позднее, чем 10 число каждого месяца. </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Должник указанные обязанности исполняет ненадлежащим образом, что проявилось: к моменту формирования данного заявления за ним накопилась задолженность в размере 10 000 рублей (десять тысяч рублей). </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Основываясь на </w:t>
      </w:r>
      <w:proofErr w:type="gramStart"/>
      <w:r w:rsidRPr="000819CD">
        <w:rPr>
          <w:rFonts w:ascii="Times New Roman" w:eastAsia="Calibri" w:hAnsi="Times New Roman" w:cs="Times New Roman"/>
          <w:sz w:val="24"/>
        </w:rPr>
        <w:t>изложенном</w:t>
      </w:r>
      <w:proofErr w:type="gramEnd"/>
      <w:r w:rsidRPr="000819CD">
        <w:rPr>
          <w:rFonts w:ascii="Times New Roman" w:eastAsia="Calibri" w:hAnsi="Times New Roman" w:cs="Times New Roman"/>
          <w:sz w:val="24"/>
        </w:rPr>
        <w:t xml:space="preserve">, учитывая положения ст. ст. 153-155 ЖК РФ, ст. 122 ГПК РФ, </w:t>
      </w:r>
    </w:p>
    <w:p w:rsidR="000819CD" w:rsidRPr="000819CD" w:rsidRDefault="000819CD" w:rsidP="000819CD">
      <w:pPr>
        <w:spacing w:after="240" w:line="240" w:lineRule="auto"/>
        <w:jc w:val="center"/>
        <w:rPr>
          <w:rFonts w:ascii="Times New Roman" w:eastAsia="Calibri" w:hAnsi="Times New Roman" w:cs="Times New Roman"/>
          <w:sz w:val="24"/>
        </w:rPr>
      </w:pPr>
      <w:r w:rsidRPr="000819CD">
        <w:rPr>
          <w:rFonts w:ascii="Times New Roman" w:eastAsia="Calibri" w:hAnsi="Times New Roman" w:cs="Times New Roman"/>
          <w:sz w:val="24"/>
        </w:rPr>
        <w:t>ПРОШУ:</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 выдать судебный приказ о взыскании с Иванова И.И. долга в размере 10 000 рублей в пользу Взыскателя;  </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 включить в сумму задолженности оплату госпошлины за подачу данного заявления в размере 300 рублей. </w:t>
      </w:r>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 xml:space="preserve">Приложение: </w:t>
      </w:r>
    </w:p>
    <w:p w:rsidR="000819CD" w:rsidRPr="000819CD" w:rsidRDefault="000819CD" w:rsidP="000819CD">
      <w:pPr>
        <w:numPr>
          <w:ilvl w:val="0"/>
          <w:numId w:val="1"/>
        </w:numPr>
        <w:spacing w:after="240" w:line="240" w:lineRule="auto"/>
        <w:contextualSpacing/>
        <w:jc w:val="both"/>
        <w:rPr>
          <w:rFonts w:ascii="Times New Roman" w:eastAsia="Calibri" w:hAnsi="Times New Roman" w:cs="Times New Roman"/>
          <w:sz w:val="24"/>
        </w:rPr>
      </w:pPr>
      <w:r w:rsidRPr="000819CD">
        <w:rPr>
          <w:rFonts w:ascii="Times New Roman" w:eastAsia="Calibri" w:hAnsi="Times New Roman" w:cs="Times New Roman"/>
          <w:sz w:val="24"/>
        </w:rPr>
        <w:t xml:space="preserve">справка, отражающая сумма долга; </w:t>
      </w:r>
    </w:p>
    <w:p w:rsidR="000819CD" w:rsidRPr="000819CD" w:rsidRDefault="000819CD" w:rsidP="000819CD">
      <w:pPr>
        <w:numPr>
          <w:ilvl w:val="0"/>
          <w:numId w:val="1"/>
        </w:numPr>
        <w:spacing w:after="240" w:line="240" w:lineRule="auto"/>
        <w:contextualSpacing/>
        <w:jc w:val="both"/>
        <w:rPr>
          <w:rFonts w:ascii="Times New Roman" w:eastAsia="Calibri" w:hAnsi="Times New Roman" w:cs="Times New Roman"/>
          <w:sz w:val="24"/>
        </w:rPr>
      </w:pPr>
      <w:r w:rsidRPr="000819CD">
        <w:rPr>
          <w:rFonts w:ascii="Times New Roman" w:eastAsia="Calibri" w:hAnsi="Times New Roman" w:cs="Times New Roman"/>
          <w:sz w:val="24"/>
        </w:rPr>
        <w:t xml:space="preserve">карточка поквартирного типа; </w:t>
      </w:r>
    </w:p>
    <w:p w:rsidR="000819CD" w:rsidRDefault="000819CD" w:rsidP="000819CD">
      <w:pPr>
        <w:numPr>
          <w:ilvl w:val="0"/>
          <w:numId w:val="1"/>
        </w:numPr>
        <w:spacing w:after="240" w:line="240" w:lineRule="auto"/>
        <w:contextualSpacing/>
        <w:jc w:val="both"/>
        <w:rPr>
          <w:rFonts w:ascii="Times New Roman" w:eastAsia="Calibri" w:hAnsi="Times New Roman" w:cs="Times New Roman"/>
          <w:sz w:val="24"/>
        </w:rPr>
      </w:pPr>
      <w:r w:rsidRPr="000819CD">
        <w:rPr>
          <w:rFonts w:ascii="Times New Roman" w:eastAsia="Calibri" w:hAnsi="Times New Roman" w:cs="Times New Roman"/>
          <w:sz w:val="24"/>
        </w:rPr>
        <w:t xml:space="preserve">чек, подтверждающий внесение пошлины. </w:t>
      </w:r>
    </w:p>
    <w:p w:rsidR="000819CD" w:rsidRDefault="000819CD" w:rsidP="000819CD">
      <w:pPr>
        <w:spacing w:after="240" w:line="240" w:lineRule="auto"/>
        <w:contextualSpacing/>
        <w:jc w:val="both"/>
        <w:rPr>
          <w:rFonts w:ascii="Times New Roman" w:eastAsia="Calibri" w:hAnsi="Times New Roman" w:cs="Times New Roman"/>
          <w:sz w:val="24"/>
        </w:rPr>
      </w:pPr>
    </w:p>
    <w:p w:rsidR="000819CD" w:rsidRDefault="000819CD" w:rsidP="000819CD">
      <w:pPr>
        <w:spacing w:after="240" w:line="240" w:lineRule="auto"/>
        <w:contextualSpacing/>
        <w:jc w:val="both"/>
        <w:rPr>
          <w:rFonts w:ascii="Times New Roman" w:eastAsia="Calibri" w:hAnsi="Times New Roman" w:cs="Times New Roman"/>
          <w:sz w:val="24"/>
        </w:rPr>
      </w:pPr>
    </w:p>
    <w:p w:rsidR="000819CD" w:rsidRDefault="000819CD" w:rsidP="000819CD">
      <w:pPr>
        <w:spacing w:after="240" w:line="240" w:lineRule="auto"/>
        <w:contextualSpacing/>
        <w:jc w:val="both"/>
        <w:rPr>
          <w:rFonts w:ascii="Times New Roman" w:eastAsia="Calibri" w:hAnsi="Times New Roman" w:cs="Times New Roman"/>
          <w:sz w:val="24"/>
        </w:rPr>
      </w:pPr>
    </w:p>
    <w:p w:rsidR="000819CD" w:rsidRPr="000819CD" w:rsidRDefault="000819CD" w:rsidP="000819CD">
      <w:pPr>
        <w:spacing w:after="240" w:line="240" w:lineRule="auto"/>
        <w:contextualSpacing/>
        <w:jc w:val="both"/>
        <w:rPr>
          <w:rFonts w:ascii="Times New Roman" w:eastAsia="Calibri" w:hAnsi="Times New Roman" w:cs="Times New Roman"/>
          <w:sz w:val="24"/>
        </w:rPr>
      </w:pPr>
      <w:bookmarkStart w:id="0" w:name="_GoBack"/>
      <w:bookmarkEnd w:id="0"/>
    </w:p>
    <w:p w:rsidR="000819CD" w:rsidRPr="000819CD" w:rsidRDefault="000819CD" w:rsidP="000819CD">
      <w:pPr>
        <w:spacing w:after="240" w:line="240" w:lineRule="auto"/>
        <w:jc w:val="both"/>
        <w:rPr>
          <w:rFonts w:ascii="Times New Roman" w:eastAsia="Calibri" w:hAnsi="Times New Roman" w:cs="Times New Roman"/>
          <w:sz w:val="24"/>
        </w:rPr>
      </w:pPr>
      <w:r w:rsidRPr="000819CD">
        <w:rPr>
          <w:rFonts w:ascii="Times New Roman" w:eastAsia="Calibri" w:hAnsi="Times New Roman" w:cs="Times New Roman"/>
          <w:sz w:val="24"/>
        </w:rPr>
        <w:t>01.12.2019 года                             Представитель ТСЖ ________________ (Минеева И.Р.)</w:t>
      </w:r>
    </w:p>
    <w:p w:rsidR="0077657A" w:rsidRPr="000819CD" w:rsidRDefault="0077657A"/>
    <w:sectPr w:rsidR="0077657A" w:rsidRPr="0008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05A2"/>
    <w:multiLevelType w:val="hybridMultilevel"/>
    <w:tmpl w:val="85966B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35"/>
    <w:rsid w:val="000819CD"/>
    <w:rsid w:val="00534335"/>
    <w:rsid w:val="0077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2019-12-07T16:34:00Z</dcterms:created>
  <dcterms:modified xsi:type="dcterms:W3CDTF">2019-12-07T16:35:00Z</dcterms:modified>
</cp:coreProperties>
</file>