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0" w:rsidRPr="006F7C50" w:rsidRDefault="006F7C50" w:rsidP="006F7C5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2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7C50" w:rsidRPr="006F7C50" w:rsidTr="006F7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C50">
              <w:rPr>
                <w:rFonts w:ascii="Times New Roman" w:eastAsia="Calibri" w:hAnsi="Times New Roman" w:cs="Times New Roman"/>
                <w:b/>
              </w:rPr>
              <w:t>Основание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6F7C50">
              <w:rPr>
                <w:rFonts w:ascii="Times New Roman" w:eastAsia="Calibri" w:hAnsi="Times New Roman" w:cs="Times New Roman"/>
                <w:b/>
              </w:rPr>
              <w:t>Общая система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6F7C50">
              <w:rPr>
                <w:rFonts w:ascii="Times New Roman" w:eastAsia="Calibri" w:hAnsi="Times New Roman" w:cs="Times New Roman"/>
                <w:b/>
              </w:rPr>
              <w:t xml:space="preserve">Упрощенка </w:t>
            </w:r>
          </w:p>
        </w:tc>
      </w:tr>
      <w:tr w:rsidR="006F7C50" w:rsidRPr="006F7C50" w:rsidTr="006F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50">
              <w:rPr>
                <w:rFonts w:ascii="Times New Roman" w:eastAsia="Calibri" w:hAnsi="Times New Roman" w:cs="Times New Roman"/>
                <w:sz w:val="24"/>
              </w:rPr>
              <w:t>Величина дохода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50" w:rsidRPr="006F7C50" w:rsidTr="006F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50">
              <w:rPr>
                <w:rFonts w:ascii="Times New Roman" w:eastAsia="Calibri" w:hAnsi="Times New Roman" w:cs="Times New Roman"/>
                <w:sz w:val="24"/>
              </w:rPr>
              <w:t>Уровень затрат</w:t>
            </w:r>
          </w:p>
        </w:tc>
        <w:tc>
          <w:tcPr>
            <w:tcW w:w="3115" w:type="dxa"/>
          </w:tcPr>
          <w:p w:rsidR="006F7C50" w:rsidRPr="006F7C50" w:rsidRDefault="006F7C50" w:rsidP="006F7C5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F7C50" w:rsidRPr="006F7C50" w:rsidRDefault="006F7C50" w:rsidP="006F7C5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50" w:rsidRPr="006F7C50" w:rsidTr="006F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50">
              <w:rPr>
                <w:rFonts w:ascii="Times New Roman" w:eastAsia="Calibri" w:hAnsi="Times New Roman" w:cs="Times New Roman"/>
                <w:sz w:val="24"/>
              </w:rPr>
              <w:t>Размер налоговых платежей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50" w:rsidRPr="006F7C50" w:rsidTr="006F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50">
              <w:rPr>
                <w:rFonts w:ascii="Times New Roman" w:eastAsia="Calibri" w:hAnsi="Times New Roman" w:cs="Times New Roman"/>
                <w:sz w:val="24"/>
              </w:rPr>
              <w:t xml:space="preserve">Прибыль </w:t>
            </w:r>
          </w:p>
        </w:tc>
        <w:tc>
          <w:tcPr>
            <w:tcW w:w="3115" w:type="dxa"/>
          </w:tcPr>
          <w:p w:rsidR="006F7C50" w:rsidRPr="006F7C50" w:rsidRDefault="006F7C50" w:rsidP="006F7C5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F7C50" w:rsidRPr="006F7C50" w:rsidRDefault="006F7C50" w:rsidP="006F7C5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7C50" w:rsidRPr="006F7C50" w:rsidTr="006F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F7C50" w:rsidRPr="006F7C50" w:rsidRDefault="006F7C50" w:rsidP="006F7C50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C50">
              <w:rPr>
                <w:rFonts w:ascii="Times New Roman" w:eastAsia="Calibri" w:hAnsi="Times New Roman" w:cs="Times New Roman"/>
                <w:sz w:val="24"/>
              </w:rPr>
              <w:t>Процент налоговой нагрузки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7C50" w:rsidRPr="006F7C50" w:rsidRDefault="006F7C50" w:rsidP="006F7C50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13AC4" w:rsidRDefault="00013AC4">
      <w:bookmarkStart w:id="0" w:name="_GoBack"/>
      <w:bookmarkEnd w:id="0"/>
    </w:p>
    <w:sectPr w:rsidR="0001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2"/>
    <w:rsid w:val="00013AC4"/>
    <w:rsid w:val="001C0A62"/>
    <w:rsid w:val="006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6F7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6F7C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6F7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6F7C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2019-12-15T14:44:00Z</dcterms:created>
  <dcterms:modified xsi:type="dcterms:W3CDTF">2019-12-15T14:46:00Z</dcterms:modified>
</cp:coreProperties>
</file>