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7B" w:rsidRPr="00241F43" w:rsidRDefault="0089767B" w:rsidP="0089767B">
      <w:pPr>
        <w:pStyle w:val="a3"/>
        <w:spacing w:before="0" w:beforeAutospacing="0" w:after="0" w:afterAutospacing="0"/>
        <w:jc w:val="center"/>
        <w:rPr>
          <w:sz w:val="28"/>
        </w:rPr>
      </w:pPr>
      <w:r w:rsidRPr="00241F43">
        <w:rPr>
          <w:rStyle w:val="a4"/>
          <w:b/>
          <w:bCs/>
          <w:i w:val="0"/>
          <w:sz w:val="28"/>
        </w:rPr>
        <w:t>ПРОТОКОЛ № 5 </w:t>
      </w:r>
    </w:p>
    <w:p w:rsidR="0089767B" w:rsidRPr="00241F43" w:rsidRDefault="0089767B" w:rsidP="0089767B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</w:rPr>
      </w:pPr>
      <w:r w:rsidRPr="00241F43">
        <w:rPr>
          <w:rStyle w:val="a4"/>
          <w:b/>
          <w:bCs/>
          <w:i w:val="0"/>
          <w:sz w:val="28"/>
        </w:rPr>
        <w:t>Общего собрания собственников жилья  </w:t>
      </w:r>
    </w:p>
    <w:p w:rsidR="0089767B" w:rsidRPr="00241F43" w:rsidRDefault="0089767B" w:rsidP="0089767B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89767B" w:rsidRPr="00241F43" w:rsidRDefault="0089767B" w:rsidP="0089767B">
      <w:pPr>
        <w:pStyle w:val="a3"/>
        <w:rPr>
          <w:sz w:val="28"/>
        </w:rPr>
      </w:pPr>
      <w:r w:rsidRPr="00241F43">
        <w:rPr>
          <w:rStyle w:val="a4"/>
          <w:i w:val="0"/>
          <w:sz w:val="28"/>
        </w:rPr>
        <w:t xml:space="preserve">по адресу: г. Москва, Майская ул., д.56 </w:t>
      </w:r>
    </w:p>
    <w:p w:rsidR="0089767B" w:rsidRPr="00241F43" w:rsidRDefault="0089767B" w:rsidP="0089767B">
      <w:pPr>
        <w:pStyle w:val="a3"/>
        <w:rPr>
          <w:sz w:val="28"/>
        </w:rPr>
      </w:pPr>
      <w:proofErr w:type="spellStart"/>
      <w:r w:rsidRPr="00241F43">
        <w:rPr>
          <w:rStyle w:val="a4"/>
          <w:i w:val="0"/>
          <w:sz w:val="28"/>
        </w:rPr>
        <w:t>г</w:t>
      </w:r>
      <w:proofErr w:type="gramStart"/>
      <w:r w:rsidR="00241F43">
        <w:rPr>
          <w:rStyle w:val="a4"/>
          <w:i w:val="0"/>
          <w:sz w:val="28"/>
        </w:rPr>
        <w:t>.</w:t>
      </w:r>
      <w:r w:rsidRPr="00241F43">
        <w:rPr>
          <w:rStyle w:val="a4"/>
          <w:i w:val="0"/>
          <w:sz w:val="28"/>
        </w:rPr>
        <w:t>М</w:t>
      </w:r>
      <w:proofErr w:type="gramEnd"/>
      <w:r w:rsidRPr="00241F43">
        <w:rPr>
          <w:rStyle w:val="a4"/>
          <w:i w:val="0"/>
          <w:sz w:val="28"/>
        </w:rPr>
        <w:t>осква</w:t>
      </w:r>
      <w:proofErr w:type="spellEnd"/>
      <w:r w:rsidRPr="00241F43">
        <w:rPr>
          <w:rStyle w:val="a4"/>
          <w:i w:val="0"/>
          <w:sz w:val="28"/>
        </w:rPr>
        <w:t>                                                   </w:t>
      </w:r>
      <w:r w:rsidR="00241F43">
        <w:rPr>
          <w:rStyle w:val="a4"/>
          <w:i w:val="0"/>
          <w:sz w:val="28"/>
        </w:rPr>
        <w:t>                              </w:t>
      </w:r>
      <w:bookmarkStart w:id="0" w:name="_GoBack"/>
      <w:bookmarkEnd w:id="0"/>
      <w:r w:rsidR="00241F43">
        <w:rPr>
          <w:rStyle w:val="a4"/>
          <w:i w:val="0"/>
          <w:sz w:val="28"/>
        </w:rPr>
        <w:t xml:space="preserve">   </w:t>
      </w:r>
      <w:r w:rsidRPr="00241F43">
        <w:rPr>
          <w:rStyle w:val="a4"/>
          <w:i w:val="0"/>
          <w:sz w:val="28"/>
        </w:rPr>
        <w:t xml:space="preserve"> </w:t>
      </w:r>
      <w:r w:rsidRPr="00241F43">
        <w:rPr>
          <w:rStyle w:val="a4"/>
          <w:i w:val="0"/>
          <w:sz w:val="28"/>
        </w:rPr>
        <w:t>01.12.2019 года      </w:t>
      </w:r>
    </w:p>
    <w:p w:rsidR="0089767B" w:rsidRPr="00241F43" w:rsidRDefault="0089767B" w:rsidP="0089767B">
      <w:pPr>
        <w:pStyle w:val="a3"/>
        <w:rPr>
          <w:sz w:val="28"/>
        </w:rPr>
      </w:pPr>
      <w:r w:rsidRPr="00241F43">
        <w:rPr>
          <w:rStyle w:val="a4"/>
          <w:i w:val="0"/>
          <w:sz w:val="28"/>
        </w:rPr>
        <w:t xml:space="preserve">Форма проведения – заочная. 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Общая величина помещений жилого и нежилого назначения равна 6000 </w:t>
      </w:r>
      <w:proofErr w:type="spellStart"/>
      <w:r w:rsidRPr="00241F43">
        <w:rPr>
          <w:rStyle w:val="a4"/>
          <w:i w:val="0"/>
          <w:sz w:val="28"/>
        </w:rPr>
        <w:t>кв.м</w:t>
      </w:r>
      <w:proofErr w:type="spellEnd"/>
      <w:r w:rsidRPr="00241F43">
        <w:rPr>
          <w:rStyle w:val="a4"/>
          <w:i w:val="0"/>
          <w:sz w:val="28"/>
        </w:rPr>
        <w:t>. 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Отдали голоса собственники помещений МКД с общим количеством голосов равным 35000 </w:t>
      </w:r>
      <w:proofErr w:type="spellStart"/>
      <w:r w:rsidRPr="00241F43">
        <w:rPr>
          <w:rStyle w:val="a4"/>
          <w:i w:val="0"/>
          <w:sz w:val="28"/>
        </w:rPr>
        <w:t>кв</w:t>
      </w:r>
      <w:proofErr w:type="gramStart"/>
      <w:r w:rsidRPr="00241F43">
        <w:rPr>
          <w:rStyle w:val="a4"/>
          <w:i w:val="0"/>
          <w:sz w:val="28"/>
        </w:rPr>
        <w:t>.м</w:t>
      </w:r>
      <w:proofErr w:type="spellEnd"/>
      <w:proofErr w:type="gramEnd"/>
      <w:r w:rsidRPr="00241F43">
        <w:rPr>
          <w:rStyle w:val="a4"/>
          <w:i w:val="0"/>
          <w:sz w:val="28"/>
        </w:rPr>
        <w:t>, что составляет 52 % голосов от общего числа владельцев. Кворум в наличии. Собрание является правомочным. 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ПОВЕСТКА ДНЯ: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      1. Решение процедурного значения.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      2. Ликвидация Товарищества собственников жилья «Майская, 56» по причине отсутствия членов товарищества.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2.1. Избрание комиссии для прекращения деятельности ТСЖ.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2.2. Период ликвидации.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2.3. Выбор управляющей организации.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      1.Вопросы процедурного типа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Представлены кандидатуры: Председатель собрания – Иванов И.И., секретарь – Сидоров С.С., счетная комиссия – Петров П.П.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Итоги голосования: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 xml:space="preserve">Большинством голосов (70%) принято решение назначить перечисленных лиц на указанные должности.  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     2. Ликвидация Товарищества собственников жилья «Майская 56» в связи с отсутствием членов ТСЖ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Предложено для голосования: прекратить деятельность Товарищества собственников жилья «Майская, 56» по причине отсутствия членов (дата регистрации 21.03.2001 г., ОГРН 983665432176).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lastRenderedPageBreak/>
        <w:t>ИТОГИ: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Прекратить деятельность ТСЖ, за что проголосовали 75% членов. 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2.1. Избрание ликвидационной комиссии.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Для голосования предложено избрать такие кандидатуры в комиссию: Георгиева О.П. (кв. 8)., Кирикову Н.К (кв.98), Степанову К.У. (кв.10).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Решение: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Избрать данных лиц на эти должности, за что отдали голос 70%.  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2.2. Срок ликвидации.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Для голосования предложено определить период завершения деятельности товарищества в течение полугода, с момента принятия решения.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Итог: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Определить период для ликвидации, равный 6 месяцам.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2.3 Выбор управляющей организации.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 xml:space="preserve">Предложено для голосования: выбрать управляющей организацией ООО «Управляющая компания «Космос» 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Решение: </w:t>
      </w:r>
    </w:p>
    <w:p w:rsidR="0089767B" w:rsidRPr="00241F43" w:rsidRDefault="0089767B" w:rsidP="00241F43">
      <w:pPr>
        <w:pStyle w:val="a3"/>
        <w:jc w:val="both"/>
        <w:rPr>
          <w:sz w:val="28"/>
        </w:rPr>
      </w:pPr>
      <w:r w:rsidRPr="00241F43">
        <w:rPr>
          <w:rStyle w:val="a4"/>
          <w:i w:val="0"/>
          <w:sz w:val="28"/>
        </w:rPr>
        <w:t>Выбрат</w:t>
      </w:r>
      <w:r w:rsidRPr="00241F43">
        <w:rPr>
          <w:rStyle w:val="a4"/>
          <w:i w:val="0"/>
          <w:sz w:val="28"/>
        </w:rPr>
        <w:t>ь управляющей организацией ООО «Управляющая компания «Космос». </w:t>
      </w:r>
    </w:p>
    <w:p w:rsidR="0089767B" w:rsidRPr="00241F43" w:rsidRDefault="0089767B" w:rsidP="0089767B">
      <w:pPr>
        <w:pStyle w:val="a3"/>
        <w:rPr>
          <w:rStyle w:val="a4"/>
          <w:i w:val="0"/>
          <w:sz w:val="28"/>
        </w:rPr>
      </w:pPr>
    </w:p>
    <w:p w:rsidR="0089767B" w:rsidRPr="00241F43" w:rsidRDefault="0089767B" w:rsidP="0089767B">
      <w:pPr>
        <w:pStyle w:val="a3"/>
        <w:rPr>
          <w:sz w:val="28"/>
        </w:rPr>
      </w:pPr>
      <w:r w:rsidRPr="00241F43">
        <w:rPr>
          <w:rStyle w:val="a4"/>
          <w:i w:val="0"/>
          <w:sz w:val="28"/>
        </w:rPr>
        <w:t>Председатель собрания       ____________________________         Иванов И.И.</w:t>
      </w:r>
    </w:p>
    <w:p w:rsidR="0089767B" w:rsidRPr="00241F43" w:rsidRDefault="0089767B" w:rsidP="0089767B">
      <w:pPr>
        <w:pStyle w:val="a3"/>
        <w:rPr>
          <w:sz w:val="28"/>
        </w:rPr>
      </w:pPr>
      <w:r w:rsidRPr="00241F43">
        <w:rPr>
          <w:sz w:val="28"/>
        </w:rPr>
        <w:t>Секретарь собрания             ____</w:t>
      </w:r>
      <w:r w:rsidR="00241F43">
        <w:rPr>
          <w:sz w:val="28"/>
        </w:rPr>
        <w:t>________________________      </w:t>
      </w:r>
      <w:r w:rsidRPr="00241F43">
        <w:rPr>
          <w:sz w:val="28"/>
        </w:rPr>
        <w:t>Георгиев О.П.</w:t>
      </w:r>
    </w:p>
    <w:p w:rsidR="00013AC4" w:rsidRPr="00241F43" w:rsidRDefault="00013AC4">
      <w:pPr>
        <w:rPr>
          <w:sz w:val="24"/>
        </w:rPr>
      </w:pPr>
    </w:p>
    <w:sectPr w:rsidR="00013AC4" w:rsidRPr="0024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D"/>
    <w:rsid w:val="00013AC4"/>
    <w:rsid w:val="0011278D"/>
    <w:rsid w:val="00241F43"/>
    <w:rsid w:val="008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76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7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2019-12-15T14:11:00Z</dcterms:created>
  <dcterms:modified xsi:type="dcterms:W3CDTF">2019-12-15T14:12:00Z</dcterms:modified>
</cp:coreProperties>
</file>